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3" w:rsidRPr="003C33A4" w:rsidRDefault="009B7663" w:rsidP="00D35BE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en-CA"/>
        </w:rPr>
      </w:pPr>
      <w:r w:rsidRPr="003C33A4">
        <w:rPr>
          <w:rFonts w:ascii="Arial" w:hAnsi="Arial" w:cs="Arial"/>
          <w:b/>
          <w:bCs/>
          <w:color w:val="330099"/>
          <w:sz w:val="24"/>
          <w:szCs w:val="24"/>
          <w:lang w:eastAsia="en-CA"/>
        </w:rPr>
        <w:t xml:space="preserve">Multi Media Presentation </w:t>
      </w:r>
      <w:r>
        <w:rPr>
          <w:rFonts w:ascii="Arial" w:hAnsi="Arial" w:cs="Arial"/>
          <w:b/>
          <w:bCs/>
          <w:color w:val="330099"/>
          <w:sz w:val="24"/>
          <w:szCs w:val="24"/>
          <w:lang w:eastAsia="en-CA"/>
        </w:rPr>
        <w:t>– Human Geography Population Project</w:t>
      </w:r>
      <w:r w:rsidRPr="003C33A4">
        <w:rPr>
          <w:rFonts w:ascii="Arial" w:hAnsi="Arial" w:cs="Arial"/>
          <w:color w:val="000000"/>
          <w:sz w:val="18"/>
          <w:szCs w:val="18"/>
          <w:lang w:eastAsia="en-CA"/>
        </w:rPr>
        <w:br/>
      </w:r>
      <w:r w:rsidRPr="00897C1F">
        <w:rPr>
          <w:rFonts w:ascii="Arial" w:hAnsi="Arial" w:cs="Arial"/>
          <w:noProof/>
          <w:color w:val="000000"/>
          <w:sz w:val="18"/>
          <w:szCs w:val="1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uen.org/images/rubric/rule.gif" style="width:450pt;height:3.75pt;visibility:visible">
            <v:imagedata r:id="rId4" o:title=""/>
          </v:shape>
        </w:pic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87"/>
        <w:gridCol w:w="3913"/>
      </w:tblGrid>
      <w:tr w:rsidR="009B7663" w:rsidRPr="00806030">
        <w:trPr>
          <w:tblCellSpacing w:w="15" w:type="dxa"/>
        </w:trPr>
        <w:tc>
          <w:tcPr>
            <w:tcW w:w="0" w:type="auto"/>
            <w:vAlign w:val="center"/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Name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(s)</w:t>
            </w: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: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_______________________________ </w:t>
            </w:r>
          </w:p>
        </w:tc>
        <w:tc>
          <w:tcPr>
            <w:tcW w:w="0" w:type="auto"/>
            <w:vAlign w:val="center"/>
          </w:tcPr>
          <w:p w:rsidR="009B7663" w:rsidRPr="003C33A4" w:rsidRDefault="009B7663" w:rsidP="00BF79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Teacher: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______________________ </w:t>
            </w:r>
          </w:p>
        </w:tc>
      </w:tr>
      <w:tr w:rsidR="009B7663" w:rsidRPr="00806030">
        <w:trPr>
          <w:tblCellSpacing w:w="15" w:type="dxa"/>
        </w:trPr>
        <w:tc>
          <w:tcPr>
            <w:tcW w:w="0" w:type="auto"/>
            <w:vAlign w:val="center"/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Date: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___________ </w:t>
            </w:r>
          </w:p>
        </w:tc>
        <w:tc>
          <w:tcPr>
            <w:tcW w:w="0" w:type="auto"/>
            <w:vAlign w:val="center"/>
          </w:tcPr>
          <w:p w:rsidR="009B7663" w:rsidRPr="003C33A4" w:rsidRDefault="009B7663" w:rsidP="00203C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Class: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_______________ </w:t>
            </w:r>
          </w:p>
        </w:tc>
      </w:tr>
      <w:tr w:rsidR="009B7663" w:rsidRPr="0080603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Presentation Title: ______________________________________________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Presentation Score: __________________ </w:t>
            </w:r>
          </w:p>
        </w:tc>
      </w:tr>
    </w:tbl>
    <w:p w:rsidR="009B7663" w:rsidRPr="003C33A4" w:rsidRDefault="009B7663" w:rsidP="00D35BEE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  <w:lang w:eastAsia="en-CA"/>
        </w:rPr>
      </w:pPr>
    </w:p>
    <w:tbl>
      <w:tblPr>
        <w:tblW w:w="14034" w:type="dxa"/>
        <w:tblCellSpacing w:w="0" w:type="dxa"/>
        <w:tblInd w:w="-3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687"/>
        <w:gridCol w:w="1940"/>
        <w:gridCol w:w="3090"/>
        <w:gridCol w:w="5317"/>
      </w:tblGrid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Entry- 1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Emergent- 2 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Proficient- 3 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1. Organization of Content 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-content is fragmented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-ideas are disconnected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-content does not engage audience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-includes irrelevant information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-content begins to flow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-concepts seem connected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-content includes important information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-content engages audience and flows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-content includes unique information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-content has a logical sequence of information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2. Introduction Screen 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-no introduction screen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-several typo errors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-does not engage audience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-an introduction screen that engages audience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 few typo errors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-applies font color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-an introduction screen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-creative use of ideas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-uses spell check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-applies font styles/size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3. Content Screens </w:t>
            </w:r>
          </w:p>
          <w:p w:rsidR="009B7663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(Content areas: three separate countries showing population statistics and covering all task requirements)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four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content screens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-several typo errors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-lacks information about topic</w:t>
            </w:r>
          </w:p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 uses limited mapping, graphing or charting displays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-five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content screens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-includes easy navigation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 few typo errors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-applies font color</w:t>
            </w:r>
          </w:p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 uses a few mapping, graphing or charting displays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-six or more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content screens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-uses spell check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-uses transitions and object animations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-applies font styles/size</w:t>
            </w:r>
          </w:p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- uses several mapping, graphing or charting displays and includes extra information 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4. Conclusion Screen 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-no conclusion screen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-several typo errors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-does not summarize presentation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-a conclusion screen that summarizes topic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-a conclusion screen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-creative summary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 xml:space="preserve">-uses spell check 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br/>
              <w:t>-applies font styles/size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Solutions: Explained solutions that may be implemented to improve quality of life</w:t>
            </w: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for population phenomena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communicated one program for each country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displayed two programs for each country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203C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displayed three or more programs to match required content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6. Credits for materials used 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-inclu</w:t>
            </w:r>
            <w:bookmarkStart w:id="0" w:name="_GoBack"/>
            <w:bookmarkEnd w:id="0"/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des no credits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-includes at least one credit</w:t>
            </w: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BF7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 w:rsidRPr="003C33A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-includes credits for all images, sounds, video clips, and copyrighted text used</w:t>
            </w:r>
          </w:p>
        </w:tc>
      </w:tr>
      <w:tr w:rsidR="009B7663" w:rsidRPr="00806030">
        <w:trPr>
          <w:tblCellSpacing w:w="0" w:type="dxa"/>
        </w:trPr>
        <w:tc>
          <w:tcPr>
            <w:tcW w:w="3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Default="009B7663" w:rsidP="00DB79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7.  Bonus</w:t>
            </w:r>
          </w:p>
          <w:p w:rsidR="009B7663" w:rsidRPr="003C33A4" w:rsidRDefault="009B7663" w:rsidP="008B45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Quality of communication for anomalies/catastrophic events, etc. that affected population statistics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DB79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663" w:rsidRPr="003C33A4" w:rsidRDefault="009B7663" w:rsidP="00DB79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7663" w:rsidRPr="003C33A4" w:rsidRDefault="009B7663" w:rsidP="00DB79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9B7663" w:rsidRDefault="009B7663" w:rsidP="00727B98"/>
    <w:sectPr w:rsidR="009B7663" w:rsidSect="008B45FA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EE"/>
    <w:rsid w:val="00203CEB"/>
    <w:rsid w:val="00385ED0"/>
    <w:rsid w:val="003C33A4"/>
    <w:rsid w:val="00727B98"/>
    <w:rsid w:val="00806030"/>
    <w:rsid w:val="00897C1F"/>
    <w:rsid w:val="008B45FA"/>
    <w:rsid w:val="009B7663"/>
    <w:rsid w:val="009C3267"/>
    <w:rsid w:val="00BD5C65"/>
    <w:rsid w:val="00BE51AF"/>
    <w:rsid w:val="00BF79CC"/>
    <w:rsid w:val="00C227F5"/>
    <w:rsid w:val="00D2207B"/>
    <w:rsid w:val="00D35BEE"/>
    <w:rsid w:val="00DB79B5"/>
    <w:rsid w:val="00E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EE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Media Presentation – Human Geography Population Project</dc:title>
  <dc:subject/>
  <dc:creator>Darlene</dc:creator>
  <cp:keywords/>
  <dc:description/>
  <cp:lastModifiedBy>C29198</cp:lastModifiedBy>
  <cp:revision>2</cp:revision>
  <cp:lastPrinted>2011-11-01T13:02:00Z</cp:lastPrinted>
  <dcterms:created xsi:type="dcterms:W3CDTF">2014-06-26T12:59:00Z</dcterms:created>
  <dcterms:modified xsi:type="dcterms:W3CDTF">2014-06-26T12:59:00Z</dcterms:modified>
</cp:coreProperties>
</file>